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231" w:rsidRDefault="00E04527" w:rsidP="00E04527">
      <w:pPr>
        <w:jc w:val="center"/>
        <w:rPr>
          <w:i/>
          <w:sz w:val="28"/>
          <w:szCs w:val="28"/>
        </w:rPr>
      </w:pPr>
      <w:r w:rsidRPr="00E04527">
        <w:rPr>
          <w:sz w:val="28"/>
          <w:szCs w:val="28"/>
        </w:rPr>
        <w:t xml:space="preserve">Eseji </w:t>
      </w:r>
      <w:r w:rsidRPr="00E04527">
        <w:rPr>
          <w:i/>
          <w:sz w:val="28"/>
          <w:szCs w:val="28"/>
        </w:rPr>
        <w:t>Moji uzori iz svijeta medija</w:t>
      </w:r>
    </w:p>
    <w:p w:rsidR="00DB0CBE" w:rsidRDefault="009E3F19" w:rsidP="00DB0CBE">
      <w:r>
        <w:rPr>
          <w:noProof/>
          <w:lang w:eastAsia="hr-HR"/>
        </w:rPr>
        <mc:AlternateContent>
          <mc:Choice Requires="wps">
            <w:drawing>
              <wp:anchor distT="45720" distB="45720" distL="114300" distR="114300" simplePos="0" relativeHeight="251663360" behindDoc="0" locked="0" layoutInCell="1" allowOverlap="1">
                <wp:simplePos x="0" y="0"/>
                <wp:positionH relativeFrom="margin">
                  <wp:align>left</wp:align>
                </wp:positionH>
                <wp:positionV relativeFrom="paragraph">
                  <wp:posOffset>297180</wp:posOffset>
                </wp:positionV>
                <wp:extent cx="2905760" cy="386715"/>
                <wp:effectExtent l="0" t="0" r="19685" b="28575"/>
                <wp:wrapSquare wrapText="bothSides"/>
                <wp:docPr id="3"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760" cy="386715"/>
                        </a:xfrm>
                        <a:prstGeom prst="rect">
                          <a:avLst/>
                        </a:prstGeom>
                        <a:solidFill>
                          <a:schemeClr val="accent2">
                            <a:lumMod val="20000"/>
                            <a:lumOff val="80000"/>
                          </a:schemeClr>
                        </a:solidFill>
                        <a:ln w="9525">
                          <a:solidFill>
                            <a:srgbClr val="000000"/>
                          </a:solidFill>
                          <a:miter lim="800000"/>
                          <a:headEnd/>
                          <a:tailEnd/>
                        </a:ln>
                      </wps:spPr>
                      <wps:txbx>
                        <w:txbxContent>
                          <w:p w:rsidR="009E3F19" w:rsidRDefault="009E3F19" w:rsidP="009E3F19">
                            <w:r>
                              <w:t xml:space="preserve"> </w:t>
                            </w:r>
                            <w:r>
                              <w:t xml:space="preserve">Moj je uzor Luka Modrić. I sam volim nogomet i životna mi je želja biti uspješan nogometaš i igrati za Real. </w:t>
                            </w:r>
                          </w:p>
                          <w:p w:rsidR="00BA6BB8" w:rsidRDefault="009E3F19" w:rsidP="009E3F19">
                            <w:r>
                              <w:t xml:space="preserve">Životna priča Luke Modrića pokazuje da svi možemo ostvariti svoje snove, bez obzira odakle dolazili i koliko skromno živjeli. Modrić je čak napisao i knjigu o svom životu. To je korisno za sve one koji žele biti uspješni u nekom sportu. </w:t>
                            </w:r>
                            <w:r w:rsidR="00BA6BB8">
                              <w:t xml:space="preserve">Ima još nogometaša koji su napisali svoje autobiografije, kao na primjer, Zlatan </w:t>
                            </w:r>
                            <w:proofErr w:type="spellStart"/>
                            <w:r w:rsidR="00BA6BB8">
                              <w:t>Ibrahimović</w:t>
                            </w:r>
                            <w:proofErr w:type="spellEnd"/>
                            <w:r w:rsidR="00BA6BB8">
                              <w:t xml:space="preserve">. </w:t>
                            </w:r>
                          </w:p>
                          <w:p w:rsidR="009E3F19" w:rsidRDefault="00BA6BB8" w:rsidP="009E3F19">
                            <w:r>
                              <w:t>Svaka ova životna priča može nas nadahnuti da se potrudimo i uspijemo u onom što volimo.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ni okvir 3" o:spid="_x0000_s1026" type="#_x0000_t202" style="position:absolute;margin-left:0;margin-top:23.4pt;width:228.8pt;height:30.45pt;z-index:25166336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" fillcolor="#fbe4d5 [661]">
                <v:textbox style="mso-fit-shape-to-text:t">
                  <w:txbxContent>
                    <w:p w:rsidR="009E3F19" w:rsidRDefault="009E3F19" w:rsidP="009E3F19">
                      <w:r>
                        <w:t xml:space="preserve"> </w:t>
                      </w:r>
                      <w:r>
                        <w:t xml:space="preserve">Moj je uzor Luka Modrić. I sam volim nogomet i životna mi je želja biti uspješan nogometaš i igrati za Real. </w:t>
                      </w:r>
                    </w:p>
                    <w:p w:rsidR="00BA6BB8" w:rsidRDefault="009E3F19" w:rsidP="009E3F19">
                      <w:r>
                        <w:t xml:space="preserve">Životna priča Luke Modrića pokazuje da svi možemo ostvariti svoje snove, bez obzira odakle dolazili i koliko skromno živjeli. Modrić je čak napisao i knjigu o svom životu. To je korisno za sve one koji žele biti uspješni u nekom sportu. </w:t>
                      </w:r>
                      <w:r w:rsidR="00BA6BB8">
                        <w:t xml:space="preserve">Ima još nogometaša koji su napisali svoje autobiografije, kao na primjer, Zlatan </w:t>
                      </w:r>
                      <w:proofErr w:type="spellStart"/>
                      <w:r w:rsidR="00BA6BB8">
                        <w:t>Ibrahimović</w:t>
                      </w:r>
                      <w:proofErr w:type="spellEnd"/>
                      <w:r w:rsidR="00BA6BB8">
                        <w:t xml:space="preserve">. </w:t>
                      </w:r>
                    </w:p>
                    <w:p w:rsidR="009E3F19" w:rsidRDefault="00BA6BB8" w:rsidP="009E3F19">
                      <w:r>
                        <w:t>Svaka ova životna priča može nas nadahnuti da se potrudimo i uspijemo u onom što volimo.</w:t>
                      </w:r>
                    </w:p>
                  </w:txbxContent>
                </v:textbox>
                <w10:wrap type="square" anchorx="margin"/>
              </v:shape>
            </w:pict>
          </mc:Fallback>
        </mc:AlternateContent>
      </w:r>
      <w:r w:rsidR="00DB0CBE">
        <w:rPr>
          <w:noProof/>
          <w:lang w:eastAsia="hr-HR"/>
        </w:rPr>
        <w:t xml:space="preserve"> </w:t>
      </w:r>
    </w:p>
    <w:p w:rsidR="009E3F19" w:rsidRDefault="00DB0CBE" w:rsidP="009E3F19">
      <w:r>
        <w:rPr>
          <w:noProof/>
          <w:lang w:eastAsia="hr-HR"/>
        </w:rPr>
        <mc:AlternateContent>
          <mc:Choice Requires="wps">
            <w:drawing>
              <wp:anchor distT="45720" distB="45720" distL="114300" distR="114300" simplePos="0" relativeHeight="251661312" behindDoc="0" locked="0" layoutInCell="1" allowOverlap="1">
                <wp:simplePos x="0" y="0"/>
                <wp:positionH relativeFrom="column">
                  <wp:posOffset>2861945</wp:posOffset>
                </wp:positionH>
                <wp:positionV relativeFrom="paragraph">
                  <wp:posOffset>49530</wp:posOffset>
                </wp:positionV>
                <wp:extent cx="2905760" cy="386715"/>
                <wp:effectExtent l="0" t="0" r="19685" b="17145"/>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760" cy="386715"/>
                        </a:xfrm>
                        <a:prstGeom prst="rect">
                          <a:avLst/>
                        </a:prstGeom>
                        <a:solidFill>
                          <a:schemeClr val="accent2">
                            <a:lumMod val="20000"/>
                            <a:lumOff val="80000"/>
                          </a:schemeClr>
                        </a:solidFill>
                        <a:ln w="9525">
                          <a:solidFill>
                            <a:srgbClr val="000000"/>
                          </a:solidFill>
                          <a:miter lim="800000"/>
                          <a:headEnd/>
                          <a:tailEnd/>
                        </a:ln>
                      </wps:spPr>
                      <wps:txbx>
                        <w:txbxContent>
                          <w:p w:rsidR="00DB0CBE" w:rsidRDefault="00DB0CBE" w:rsidP="00DB0CBE">
                            <w:r>
                              <w:t xml:space="preserve"> </w:t>
                            </w:r>
                            <w:r>
                              <w:t>Uvijek su mi govorili da lijepo pjevam. Maštam o tome da jednoga dana budem profesionalna pjevačica.</w:t>
                            </w:r>
                          </w:p>
                          <w:p w:rsidR="006152EA" w:rsidRDefault="00DB0CBE" w:rsidP="00DB0CBE">
                            <w:r>
                              <w:t xml:space="preserve">Nije mi uzor ni jedna pjevačica konkretno, nego volim pratiti TV emisije u kojima se </w:t>
                            </w:r>
                            <w:r w:rsidR="006152EA">
                              <w:t>pruža prilika anonimnim ljudima da pokažu svoje sposobnosti. Mogla bih reći da su baš ti anonimni ljudi iz različitih talent-šou emisija moj uzor jer je to ono što i ja želim. Kad skupim dovoljno hrabrosti, i sama ću se prijaviti na audiciju za neku takvu emisiju. Mislim da je jako dobro što se svim ljudima, koji se to usude, pruža prilika da javno nastupaju. Ako su dovoljno dobri i zanimljivi, možda će im netko dati priliku o kakvoj sanjaju.</w:t>
                            </w:r>
                          </w:p>
                          <w:p w:rsidR="006152EA" w:rsidRDefault="006152EA" w:rsidP="00DB0CBE">
                            <w:r>
                              <w:t xml:space="preserve">Zato je moje mišljenje o </w:t>
                            </w:r>
                            <w:proofErr w:type="spellStart"/>
                            <w:r>
                              <w:t>reality</w:t>
                            </w:r>
                            <w:proofErr w:type="spellEnd"/>
                            <w:r>
                              <w:t xml:space="preserve">  emisijama jako pozitivno jer nam omogućuju da svi postanemo zvijezde ako to želimo. </w:t>
                            </w:r>
                          </w:p>
                          <w:p w:rsidR="00DB0CBE" w:rsidRDefault="00DB0CBE" w:rsidP="00DB0CBE">
                            <w: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kstni okvir 1" o:spid="_x0000_s1027" type="#_x0000_t202" style="position:absolute;margin-left:225.35pt;margin-top:3.9pt;width:228.8pt;height:30.45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" fillcolor="#fbe4d5 [661]">
                <v:textbox style="mso-fit-shape-to-text:t">
                  <w:txbxContent>
                    <w:p w:rsidR="00DB0CBE" w:rsidRDefault="00DB0CBE" w:rsidP="00DB0CBE">
                      <w:r>
                        <w:t xml:space="preserve"> </w:t>
                      </w:r>
                      <w:r>
                        <w:t>Uvijek su mi govorili da lijepo pjevam. Maštam o tome da jednoga dana budem profesionalna pjevačica.</w:t>
                      </w:r>
                    </w:p>
                    <w:p w:rsidR="006152EA" w:rsidRDefault="00DB0CBE" w:rsidP="00DB0CBE">
                      <w:r>
                        <w:t xml:space="preserve">Nije mi uzor ni jedna pjevačica konkretno, nego volim pratiti TV emisije u kojima se </w:t>
                      </w:r>
                      <w:r w:rsidR="006152EA">
                        <w:t>pruža prilika anonimnim ljudima da pokažu svoje sposobnosti. Mogla bih reći da su baš ti anonimni ljudi iz različitih talent-šou emisija moj uzor jer je to ono što i ja želim. Kad skupim dovoljno hrabrosti, i sama ću se prijaviti na audiciju za neku takvu emisiju. Mislim da je jako dobro što se svim ljudima, koji se to usude, pruža prilika da javno nastupaju. Ako su dovoljno dobri i zanimljivi, možda će im netko dati priliku o kakvoj sanjaju.</w:t>
                      </w:r>
                    </w:p>
                    <w:p w:rsidR="006152EA" w:rsidRDefault="006152EA" w:rsidP="00DB0CBE">
                      <w:r>
                        <w:t xml:space="preserve">Zato je moje mišljenje o </w:t>
                      </w:r>
                      <w:proofErr w:type="spellStart"/>
                      <w:r>
                        <w:t>reality</w:t>
                      </w:r>
                      <w:proofErr w:type="spellEnd"/>
                      <w:r>
                        <w:t xml:space="preserve">  emisijama jako pozitivno jer nam omogućuju da svi postanemo zvijezde ako to želimo. </w:t>
                      </w:r>
                    </w:p>
                    <w:p w:rsidR="00DB0CBE" w:rsidRDefault="00DB0CBE" w:rsidP="00DB0CBE">
                      <w:r>
                        <w:t xml:space="preserve"> </w:t>
                      </w:r>
                    </w:p>
                  </w:txbxContent>
                </v:textbox>
                <w10:wrap type="square"/>
              </v:shape>
            </w:pict>
          </mc:Fallback>
        </mc:AlternateContent>
      </w:r>
      <w:r>
        <w:rPr>
          <w:noProof/>
          <w:lang w:eastAsia="hr-HR"/>
        </w:rPr>
        <w:t xml:space="preserve"> </w:t>
      </w:r>
      <w:r w:rsidR="009E3F19">
        <w:t xml:space="preserve"> </w:t>
      </w:r>
    </w:p>
    <w:p w:rsidR="009E3F19" w:rsidRDefault="009E3F19" w:rsidP="009E3F19"/>
    <w:p w:rsidR="00DB0CBE" w:rsidRPr="00DB0CBE" w:rsidRDefault="009E3F19" w:rsidP="00E04527">
      <w:pPr>
        <w:jc w:val="center"/>
        <w:rPr>
          <w:sz w:val="28"/>
          <w:szCs w:val="28"/>
        </w:rPr>
      </w:pPr>
      <w:r>
        <w:rPr>
          <w:noProof/>
          <w:lang w:eastAsia="hr-HR"/>
        </w:rPr>
        <mc:AlternateContent>
          <mc:Choice Requires="wps">
            <w:drawing>
              <wp:anchor distT="45720" distB="45720" distL="114300" distR="114300" simplePos="0" relativeHeight="251659264" behindDoc="0" locked="0" layoutInCell="1" allowOverlap="1">
                <wp:simplePos x="0" y="0"/>
                <wp:positionH relativeFrom="column">
                  <wp:posOffset>42545</wp:posOffset>
                </wp:positionH>
                <wp:positionV relativeFrom="paragraph">
                  <wp:posOffset>3812540</wp:posOffset>
                </wp:positionV>
                <wp:extent cx="2905760" cy="386715"/>
                <wp:effectExtent l="0" t="0" r="19685" b="22860"/>
                <wp:wrapSquare wrapText="bothSides"/>
                <wp:docPr id="217" name="Tekstni okvir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760" cy="386715"/>
                        </a:xfrm>
                        <a:prstGeom prst="rect">
                          <a:avLst/>
                        </a:prstGeom>
                        <a:solidFill>
                          <a:schemeClr val="accent2">
                            <a:lumMod val="20000"/>
                            <a:lumOff val="80000"/>
                          </a:schemeClr>
                        </a:solidFill>
                        <a:ln w="9525">
                          <a:solidFill>
                            <a:srgbClr val="000000"/>
                          </a:solidFill>
                          <a:miter lim="800000"/>
                          <a:headEnd/>
                          <a:tailEnd/>
                        </a:ln>
                      </wps:spPr>
                      <wps:txbx>
                        <w:txbxContent>
                          <w:p w:rsidR="00DB0CBE" w:rsidRDefault="00DB0CBE" w:rsidP="00DB0CBE">
                            <w:r>
                              <w:t xml:space="preserve"> </w:t>
                            </w:r>
                            <w:r>
                              <w:t>Općenito smatram da nemam nikakve životne uzore među javnim osobama.</w:t>
                            </w:r>
                          </w:p>
                          <w:p w:rsidR="00DB0CBE" w:rsidRDefault="00DB0CBE" w:rsidP="00DB0CBE">
                            <w:r>
                              <w:t xml:space="preserve">Pogotovo mi je teško naći uzore u svijetu tzv. poznatih i slavnih. U redu je biti poznat, ali mislim da iza toga treba stajati neko životno postignuće. Živimo u vremenu kad uspjeh uopće ne ovisi o našim sposobnostima. Možemo i bez ikakvog talenta biti poznati i imati svoje sljedbenike. To i nije tako loše jer daje ljudima šansu za neki bolji život. Zato nema potrebe tražiti uzore iz svijeta medija. </w:t>
                            </w:r>
                          </w:p>
                          <w:p w:rsidR="00DB0CBE" w:rsidRDefault="00DB0CBE" w:rsidP="00DB0CBE">
                            <w:r>
                              <w:t xml:space="preserve">Možemo težiti tome da budemo autentični pa </w:t>
                            </w:r>
                            <w:bookmarkStart w:id="0" w:name="_GoBack"/>
                            <w:bookmarkEnd w:id="0"/>
                            <w:r>
                              <w:t>da i mi svoju osobnost i život pokazujemo drugima. Tako i mi možemo nekome postati uzor.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kstni okvir 217" o:spid="_x0000_s1028" type="#_x0000_t202" style="position:absolute;left:0;text-align:left;margin-left:3.35pt;margin-top:300.2pt;width:228.8pt;height:30.45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" fillcolor="#fbe4d5 [661]">
                <v:textbox style="mso-fit-shape-to-text:t">
                  <w:txbxContent>
                    <w:p w:rsidR="00DB0CBE" w:rsidRDefault="00DB0CBE" w:rsidP="00DB0CBE">
                      <w:r>
                        <w:t xml:space="preserve"> </w:t>
                      </w:r>
                      <w:r>
                        <w:t>Općenito smatram da nemam nikakve životne uzore među javnim osobama.</w:t>
                      </w:r>
                    </w:p>
                    <w:p w:rsidR="00DB0CBE" w:rsidRDefault="00DB0CBE" w:rsidP="00DB0CBE">
                      <w:r>
                        <w:t xml:space="preserve">Pogotovo mi je teško naći uzore u svijetu tzv. poznatih i slavnih. U redu je biti poznat, ali mislim da iza toga treba stajati neko životno postignuće. Živimo u vremenu kad uspjeh uopće ne ovisi o našim sposobnostima. Možemo i bez ikakvog talenta biti poznati i imati svoje sljedbenike. To i nije tako loše jer daje ljudima šansu za neki bolji život. Zato nema potrebe tražiti uzore iz svijeta medija. </w:t>
                      </w:r>
                    </w:p>
                    <w:p w:rsidR="00DB0CBE" w:rsidRDefault="00DB0CBE" w:rsidP="00DB0CBE">
                      <w:r>
                        <w:t xml:space="preserve">Možemo težiti tome da budemo autentični pa </w:t>
                      </w:r>
                      <w:bookmarkStart w:id="1" w:name="_GoBack"/>
                      <w:bookmarkEnd w:id="1"/>
                      <w:r>
                        <w:t>da i mi svoju osobnost i život pokazujemo drugima. Tako i mi možemo nekome postati uzor.</w:t>
                      </w:r>
                    </w:p>
                  </w:txbxContent>
                </v:textbox>
                <w10:wrap type="square"/>
              </v:shape>
            </w:pict>
          </mc:Fallback>
        </mc:AlternateContent>
      </w:r>
      <w:r w:rsidR="00DB0CBE">
        <w:rPr>
          <w:sz w:val="28"/>
          <w:szCs w:val="28"/>
        </w:rPr>
        <w:t xml:space="preserve"> </w:t>
      </w:r>
    </w:p>
    <w:sectPr w:rsidR="00DB0CBE" w:rsidRPr="00DB0C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27"/>
    <w:rsid w:val="003C1355"/>
    <w:rsid w:val="006152EA"/>
    <w:rsid w:val="009E3F19"/>
    <w:rsid w:val="00BA6BB8"/>
    <w:rsid w:val="00C2354D"/>
    <w:rsid w:val="00D939E7"/>
    <w:rsid w:val="00DB0CBE"/>
    <w:rsid w:val="00E045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47F109-8B8C-4A17-8377-DC115A0E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194541">
      <w:bodyDiv w:val="1"/>
      <w:marLeft w:val="0"/>
      <w:marRight w:val="0"/>
      <w:marTop w:val="0"/>
      <w:marBottom w:val="0"/>
      <w:divBdr>
        <w:top w:val="none" w:sz="0" w:space="0" w:color="auto"/>
        <w:left w:val="none" w:sz="0" w:space="0" w:color="auto"/>
        <w:bottom w:val="none" w:sz="0" w:space="0" w:color="auto"/>
        <w:right w:val="none" w:sz="0" w:space="0" w:color="auto"/>
      </w:divBdr>
    </w:div>
    <w:div w:id="469985467">
      <w:bodyDiv w:val="1"/>
      <w:marLeft w:val="0"/>
      <w:marRight w:val="0"/>
      <w:marTop w:val="0"/>
      <w:marBottom w:val="0"/>
      <w:divBdr>
        <w:top w:val="none" w:sz="0" w:space="0" w:color="auto"/>
        <w:left w:val="none" w:sz="0" w:space="0" w:color="auto"/>
        <w:bottom w:val="none" w:sz="0" w:space="0" w:color="auto"/>
        <w:right w:val="none" w:sz="0" w:space="0" w:color="auto"/>
      </w:divBdr>
    </w:div>
    <w:div w:id="1276134706">
      <w:bodyDiv w:val="1"/>
      <w:marLeft w:val="0"/>
      <w:marRight w:val="0"/>
      <w:marTop w:val="0"/>
      <w:marBottom w:val="0"/>
      <w:divBdr>
        <w:top w:val="none" w:sz="0" w:space="0" w:color="auto"/>
        <w:left w:val="none" w:sz="0" w:space="0" w:color="auto"/>
        <w:bottom w:val="none" w:sz="0" w:space="0" w:color="auto"/>
        <w:right w:val="none" w:sz="0" w:space="0" w:color="auto"/>
      </w:divBdr>
    </w:div>
    <w:div w:id="173751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6</Words>
  <Characters>40</Characters>
  <Application>Microsoft Office Word</Application>
  <DocSecurity>0</DocSecurity>
  <Lines>1</Lines>
  <Paragraphs>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vale.ijelencic70@gmail.com</dc:creator>
  <cp:keywords/>
  <dc:description/>
  <cp:lastModifiedBy>vale.ijelencic70@gmail.com</cp:lastModifiedBy>
  <cp:revision>4</cp:revision>
  <dcterms:created xsi:type="dcterms:W3CDTF">2019-11-30T17:44:00Z</dcterms:created>
  <dcterms:modified xsi:type="dcterms:W3CDTF">2019-11-30T18:07:00Z</dcterms:modified>
</cp:coreProperties>
</file>